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bd799178c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2094e2deb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Oakland Vale,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269df428442e0" /><Relationship Type="http://schemas.openxmlformats.org/officeDocument/2006/relationships/numbering" Target="/word/numbering.xml" Id="R511e02255c554312" /><Relationship Type="http://schemas.openxmlformats.org/officeDocument/2006/relationships/settings" Target="/word/settings.xml" Id="R6707b1ca53274462" /><Relationship Type="http://schemas.openxmlformats.org/officeDocument/2006/relationships/image" Target="/word/media/108761fb-a454-49d7-8a50-e5d7db8a1205.png" Id="Rf122094e2deb41e7" /></Relationships>
</file>