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b5ac412a1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6d61160ce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Oakleigh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bb8ce3af347a1" /><Relationship Type="http://schemas.openxmlformats.org/officeDocument/2006/relationships/numbering" Target="/word/numbering.xml" Id="R202b8719a630443f" /><Relationship Type="http://schemas.openxmlformats.org/officeDocument/2006/relationships/settings" Target="/word/settings.xml" Id="R8b4459416f9b4115" /><Relationship Type="http://schemas.openxmlformats.org/officeDocument/2006/relationships/image" Target="/word/media/baead7cd-d17c-4022-96a2-b08730cf5b26.png" Id="Rc386d61160ce4d88" /></Relationships>
</file>