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260735fa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4ced41ffc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Oaklett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f102724e4c00" /><Relationship Type="http://schemas.openxmlformats.org/officeDocument/2006/relationships/numbering" Target="/word/numbering.xml" Id="R362f0f84b7ed4a95" /><Relationship Type="http://schemas.openxmlformats.org/officeDocument/2006/relationships/settings" Target="/word/settings.xml" Id="R3758077a4cbe4023" /><Relationship Type="http://schemas.openxmlformats.org/officeDocument/2006/relationships/image" Target="/word/media/3d15fef3-07de-4830-bd3a-81780a1ec113.png" Id="R7f14ced41ffc4750" /></Relationships>
</file>