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3e555659e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2a630c10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Oakley Square,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0e49dabeb4c85" /><Relationship Type="http://schemas.openxmlformats.org/officeDocument/2006/relationships/numbering" Target="/word/numbering.xml" Id="R7faf4eafaa8844ec" /><Relationship Type="http://schemas.openxmlformats.org/officeDocument/2006/relationships/settings" Target="/word/settings.xml" Id="R37aa20070d7146d0" /><Relationship Type="http://schemas.openxmlformats.org/officeDocument/2006/relationships/image" Target="/word/media/19125744-5bcb-4f8a-8fb6-13e7dfaf94ac.png" Id="R42bd2a630c104d70" /></Relationships>
</file>