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0691f5316440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744d353bd442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Oakridge Pointe,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db2096bd7949e9" /><Relationship Type="http://schemas.openxmlformats.org/officeDocument/2006/relationships/numbering" Target="/word/numbering.xml" Id="R39147b5249ee432b" /><Relationship Type="http://schemas.openxmlformats.org/officeDocument/2006/relationships/settings" Target="/word/settings.xml" Id="R5882929956d140eb" /><Relationship Type="http://schemas.openxmlformats.org/officeDocument/2006/relationships/image" Target="/word/media/3a0ae060-1ccc-4f3b-a0ef-3f07d535ea1c.png" Id="Rec744d353bd442f6" /></Relationships>
</file>