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0b66a9c944a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c1f6cff53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Oaks Corner,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340d8555d348f4" /><Relationship Type="http://schemas.openxmlformats.org/officeDocument/2006/relationships/numbering" Target="/word/numbering.xml" Id="R0deef6872ab44a0a" /><Relationship Type="http://schemas.openxmlformats.org/officeDocument/2006/relationships/settings" Target="/word/settings.xml" Id="R147a9a96c9e84500" /><Relationship Type="http://schemas.openxmlformats.org/officeDocument/2006/relationships/image" Target="/word/media/baa4d387-209f-417e-92b6-6c23a92bc4dc.png" Id="R76fc1f6cff534f4b" /></Relationships>
</file>