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163c2c083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66fc950d1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 of Parsonage,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3dac33b524c3b" /><Relationship Type="http://schemas.openxmlformats.org/officeDocument/2006/relationships/numbering" Target="/word/numbering.xml" Id="Ra6602561f2384503" /><Relationship Type="http://schemas.openxmlformats.org/officeDocument/2006/relationships/settings" Target="/word/settings.xml" Id="Rf8a72cb00d0e4204" /><Relationship Type="http://schemas.openxmlformats.org/officeDocument/2006/relationships/image" Target="/word/media/9638de24-3116-4263-bc2a-26744583fe73.png" Id="Rbc766fc950d14541" /></Relationships>
</file>