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e0070f89d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c1f851987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Oaks of Shenandoah,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7395b8db94f26" /><Relationship Type="http://schemas.openxmlformats.org/officeDocument/2006/relationships/numbering" Target="/word/numbering.xml" Id="Ra448042be6dd4112" /><Relationship Type="http://schemas.openxmlformats.org/officeDocument/2006/relationships/settings" Target="/word/settings.xml" Id="R77d27d9eae344534" /><Relationship Type="http://schemas.openxmlformats.org/officeDocument/2006/relationships/image" Target="/word/media/d9659f44-985a-4c62-8a10-af66ff48bfc3.png" Id="Rbaac1f85198745ee" /></Relationships>
</file>