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19017eefa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75668a47d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dcb56ad294a31" /><Relationship Type="http://schemas.openxmlformats.org/officeDocument/2006/relationships/numbering" Target="/word/numbering.xml" Id="Rcb67e141887749a9" /><Relationship Type="http://schemas.openxmlformats.org/officeDocument/2006/relationships/settings" Target="/word/settings.xml" Id="Rfe60443254cc454a" /><Relationship Type="http://schemas.openxmlformats.org/officeDocument/2006/relationships/image" Target="/word/media/49a95b6f-d3e5-4f33-814e-1929887ccb97.png" Id="R0c575668a47d416d" /></Relationships>
</file>