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84b5fc07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7a01c153e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Oakshade,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f1e0c31784c74" /><Relationship Type="http://schemas.openxmlformats.org/officeDocument/2006/relationships/numbering" Target="/word/numbering.xml" Id="Ra61e9a19f0b949cf" /><Relationship Type="http://schemas.openxmlformats.org/officeDocument/2006/relationships/settings" Target="/word/settings.xml" Id="R32fd88cd40414909" /><Relationship Type="http://schemas.openxmlformats.org/officeDocument/2006/relationships/image" Target="/word/media/2d7c0d0a-e23d-401f-bcc9-d7060658740f.png" Id="R5bb7a01c153e43dd" /></Relationships>
</file>