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f2544e55d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c7a7466fb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6d5545bde4887" /><Relationship Type="http://schemas.openxmlformats.org/officeDocument/2006/relationships/numbering" Target="/word/numbering.xml" Id="Rd17b5329ed1b45a5" /><Relationship Type="http://schemas.openxmlformats.org/officeDocument/2006/relationships/settings" Target="/word/settings.xml" Id="Rab9b05f8a4444c09" /><Relationship Type="http://schemas.openxmlformats.org/officeDocument/2006/relationships/image" Target="/word/media/a6ff7385-eb02-4bd3-b6e5-6dc313e26e1e.png" Id="R153c7a7466fb45bd" /></Relationships>
</file>