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ed407740f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d2bac02d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at Plymouth,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3a7a431a467d" /><Relationship Type="http://schemas.openxmlformats.org/officeDocument/2006/relationships/numbering" Target="/word/numbering.xml" Id="R045ca867543a4e6b" /><Relationship Type="http://schemas.openxmlformats.org/officeDocument/2006/relationships/settings" Target="/word/settings.xml" Id="Rf9e3fb5f1e14426e" /><Relationship Type="http://schemas.openxmlformats.org/officeDocument/2006/relationships/image" Target="/word/media/483b5243-56f0-4d69-a734-61e28b0707ac.png" Id="R95ed2bac02d041d0" /></Relationships>
</file>