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ce9075238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a2dbf002c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Oatka,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829a158974f5b" /><Relationship Type="http://schemas.openxmlformats.org/officeDocument/2006/relationships/numbering" Target="/word/numbering.xml" Id="R97f83fa56e424383" /><Relationship Type="http://schemas.openxmlformats.org/officeDocument/2006/relationships/settings" Target="/word/settings.xml" Id="R6620385431714db0" /><Relationship Type="http://schemas.openxmlformats.org/officeDocument/2006/relationships/image" Target="/word/media/862ffc37-3d2d-4d14-873a-4262af0ecc47.png" Id="R949a2dbf002c42fb" /></Relationships>
</file>