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e396699b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9a1048efe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Occoquan River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fa3b58d8f4386" /><Relationship Type="http://schemas.openxmlformats.org/officeDocument/2006/relationships/numbering" Target="/word/numbering.xml" Id="R0f455e9b5ce3474b" /><Relationship Type="http://schemas.openxmlformats.org/officeDocument/2006/relationships/settings" Target="/word/settings.xml" Id="R15bdaa36451b40b5" /><Relationship Type="http://schemas.openxmlformats.org/officeDocument/2006/relationships/image" Target="/word/media/348dcfa6-2876-4c83-bf0c-8c509efa3423.png" Id="R6389a1048efe47e6" /></Relationships>
</file>