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3b25a85f9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62e483826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ed2e69155464a" /><Relationship Type="http://schemas.openxmlformats.org/officeDocument/2006/relationships/numbering" Target="/word/numbering.xml" Id="R530cff4da85e4dab" /><Relationship Type="http://schemas.openxmlformats.org/officeDocument/2006/relationships/settings" Target="/word/settings.xml" Id="R27ea0e333b5847cf" /><Relationship Type="http://schemas.openxmlformats.org/officeDocument/2006/relationships/image" Target="/word/media/884571ef-f748-413f-b438-e97c3a01f1eb.png" Id="R4bf62e4838264c98" /></Relationships>
</file>