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394fd26ced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b7e2b7402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Ocilla,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71b1d18e94990" /><Relationship Type="http://schemas.openxmlformats.org/officeDocument/2006/relationships/numbering" Target="/word/numbering.xml" Id="Rccf79ba1aa424819" /><Relationship Type="http://schemas.openxmlformats.org/officeDocument/2006/relationships/settings" Target="/word/settings.xml" Id="Rd61e3bd25b6944f3" /><Relationship Type="http://schemas.openxmlformats.org/officeDocument/2006/relationships/image" Target="/word/media/8089ba1a-10d2-4b69-a1de-99967d2d5b4d.png" Id="Rd1fb7e2b74024ed4" /></Relationships>
</file>