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9a9688dd7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6b2818b94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Ockenden,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6537d97d9428a" /><Relationship Type="http://schemas.openxmlformats.org/officeDocument/2006/relationships/numbering" Target="/word/numbering.xml" Id="Re491920a54524bb7" /><Relationship Type="http://schemas.openxmlformats.org/officeDocument/2006/relationships/settings" Target="/word/settings.xml" Id="R94b3aebd63924b68" /><Relationship Type="http://schemas.openxmlformats.org/officeDocument/2006/relationships/image" Target="/word/media/6a721303-5f0b-4c2e-a6b5-86e144603768.png" Id="Rb1f6b2818b944646" /></Relationships>
</file>