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d416a2b522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0024cf0564c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Oco,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08683b8e947b6" /><Relationship Type="http://schemas.openxmlformats.org/officeDocument/2006/relationships/numbering" Target="/word/numbering.xml" Id="Rf70b491a60484970" /><Relationship Type="http://schemas.openxmlformats.org/officeDocument/2006/relationships/settings" Target="/word/settings.xml" Id="R15c5473e973f47bb" /><Relationship Type="http://schemas.openxmlformats.org/officeDocument/2006/relationships/image" Target="/word/media/ffab243a-bf29-43a4-9362-36a1aef5df76.png" Id="R5f10024cf0564c14" /></Relationships>
</file>