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698042f9c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c28dccbd3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Oconee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26fa5a52247fc" /><Relationship Type="http://schemas.openxmlformats.org/officeDocument/2006/relationships/numbering" Target="/word/numbering.xml" Id="Rc0bc3c717a8643a7" /><Relationship Type="http://schemas.openxmlformats.org/officeDocument/2006/relationships/settings" Target="/word/settings.xml" Id="Ra1858b5428eb4e6e" /><Relationship Type="http://schemas.openxmlformats.org/officeDocument/2006/relationships/image" Target="/word/media/c632f4fc-6df4-4f8f-a47e-6eb836289d89.png" Id="R9f3c28dccbd34669" /></Relationships>
</file>