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d6de3728b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2ef552c02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Odd Fellows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baa7156f34f22" /><Relationship Type="http://schemas.openxmlformats.org/officeDocument/2006/relationships/numbering" Target="/word/numbering.xml" Id="Rd50354c4c3d14bbb" /><Relationship Type="http://schemas.openxmlformats.org/officeDocument/2006/relationships/settings" Target="/word/settings.xml" Id="R1521e685785a4dcf" /><Relationship Type="http://schemas.openxmlformats.org/officeDocument/2006/relationships/image" Target="/word/media/84b68ebd-9e5a-4f33-a3fa-1182d3f7a598.png" Id="R2c62ef552c024397" /></Relationships>
</file>