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f3373861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00f769ec0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26a75fec4aee" /><Relationship Type="http://schemas.openxmlformats.org/officeDocument/2006/relationships/numbering" Target="/word/numbering.xml" Id="R7ef4358fab54489a" /><Relationship Type="http://schemas.openxmlformats.org/officeDocument/2006/relationships/settings" Target="/word/settings.xml" Id="R2d61c40a0e0e4f6a" /><Relationship Type="http://schemas.openxmlformats.org/officeDocument/2006/relationships/image" Target="/word/media/f809a27b-48a3-4405-abe5-92f63fe333f2.png" Id="Rc8300f769ec042e1" /></Relationships>
</file>