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528338208b48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04c2c10b524b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Odell Acres,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8f912b901e4111" /><Relationship Type="http://schemas.openxmlformats.org/officeDocument/2006/relationships/numbering" Target="/word/numbering.xml" Id="R3c0e9da1b2774897" /><Relationship Type="http://schemas.openxmlformats.org/officeDocument/2006/relationships/settings" Target="/word/settings.xml" Id="R02ad0d75446b4062" /><Relationship Type="http://schemas.openxmlformats.org/officeDocument/2006/relationships/image" Target="/word/media/e91c5942-42af-4c4f-ab6e-93d705566bad.png" Id="Ra504c2c10b524be2" /></Relationships>
</file>