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dfb584cc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42cbf2eec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Odenton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e7e6c842c449b" /><Relationship Type="http://schemas.openxmlformats.org/officeDocument/2006/relationships/numbering" Target="/word/numbering.xml" Id="Rb535e9c213564a61" /><Relationship Type="http://schemas.openxmlformats.org/officeDocument/2006/relationships/settings" Target="/word/settings.xml" Id="Re44ec786d33b40d5" /><Relationship Type="http://schemas.openxmlformats.org/officeDocument/2006/relationships/image" Target="/word/media/f528cc13-e275-46f1-b447-d71fdd074911.png" Id="Ra2242cbf2eec4e63" /></Relationships>
</file>