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10a4df9b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e1584a3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505b81b284a91" /><Relationship Type="http://schemas.openxmlformats.org/officeDocument/2006/relationships/numbering" Target="/word/numbering.xml" Id="Re97debe86c6f4065" /><Relationship Type="http://schemas.openxmlformats.org/officeDocument/2006/relationships/settings" Target="/word/settings.xml" Id="R28cc7cce18a9420a" /><Relationship Type="http://schemas.openxmlformats.org/officeDocument/2006/relationships/image" Target="/word/media/db265bd1-cf43-4e0a-89c5-d5bb96ee8ec5.png" Id="R9c1ae1584a3f4843" /></Relationships>
</file>