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adbc48e83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56c8a6338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Ofahoma,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3105035ab4f4d" /><Relationship Type="http://schemas.openxmlformats.org/officeDocument/2006/relationships/numbering" Target="/word/numbering.xml" Id="R22f3eafd55754cc8" /><Relationship Type="http://schemas.openxmlformats.org/officeDocument/2006/relationships/settings" Target="/word/settings.xml" Id="R9b1e57b7977b4081" /><Relationship Type="http://schemas.openxmlformats.org/officeDocument/2006/relationships/image" Target="/word/media/bb7ac346-fa2e-4a43-9cf2-a66da106ee91.png" Id="Rc1756c8a63384ab2" /></Relationships>
</file>