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4e1a3ab6b694b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3ec524efee4b1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Ohl,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b7163dae2343d5" /><Relationship Type="http://schemas.openxmlformats.org/officeDocument/2006/relationships/numbering" Target="/word/numbering.xml" Id="Rf68aae53f57640ed" /><Relationship Type="http://schemas.openxmlformats.org/officeDocument/2006/relationships/settings" Target="/word/settings.xml" Id="R0d2d0b742b1f410e" /><Relationship Type="http://schemas.openxmlformats.org/officeDocument/2006/relationships/image" Target="/word/media/14abc1fb-0c96-47f4-83d0-2d0d923c7189.png" Id="Ra63ec524efee4b10" /></Relationships>
</file>