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a62b87110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01c95a147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Ohop,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a4b03c8c94f05" /><Relationship Type="http://schemas.openxmlformats.org/officeDocument/2006/relationships/numbering" Target="/word/numbering.xml" Id="R84d70ba34e044041" /><Relationship Type="http://schemas.openxmlformats.org/officeDocument/2006/relationships/settings" Target="/word/settings.xml" Id="Ra0c78c09bb09451c" /><Relationship Type="http://schemas.openxmlformats.org/officeDocument/2006/relationships/image" Target="/word/media/0aa03ed8-279d-4384-b9f0-e0c848244ef1.png" Id="Rd5101c95a1474a3a" /></Relationships>
</file>