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e85c4537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ec14ceec0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Ojo Caliente,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324d9a1ab466e" /><Relationship Type="http://schemas.openxmlformats.org/officeDocument/2006/relationships/numbering" Target="/word/numbering.xml" Id="R44ec660c138148d5" /><Relationship Type="http://schemas.openxmlformats.org/officeDocument/2006/relationships/settings" Target="/word/settings.xml" Id="R0e9340253fc34bc2" /><Relationship Type="http://schemas.openxmlformats.org/officeDocument/2006/relationships/image" Target="/word/media/ce7203c4-f559-4603-a92a-c30a2a725670.png" Id="R73cec14ceec04451" /></Relationships>
</file>