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8bbadcd2494b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6c0eb0b3364e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Okay,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b8be501a934587" /><Relationship Type="http://schemas.openxmlformats.org/officeDocument/2006/relationships/numbering" Target="/word/numbering.xml" Id="Rb6f3ea0bb80142a1" /><Relationship Type="http://schemas.openxmlformats.org/officeDocument/2006/relationships/settings" Target="/word/settings.xml" Id="R8196f6f7839a4d45" /><Relationship Type="http://schemas.openxmlformats.org/officeDocument/2006/relationships/image" Target="/word/media/daf7ba01-b008-44a1-8912-d7ad83342e63.png" Id="R1e6c0eb0b3364e70" /></Relationships>
</file>