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4ca9b7afd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900f3feb3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Okeene,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3e25290bb4b39" /><Relationship Type="http://schemas.openxmlformats.org/officeDocument/2006/relationships/numbering" Target="/word/numbering.xml" Id="Ra5809a7974704eef" /><Relationship Type="http://schemas.openxmlformats.org/officeDocument/2006/relationships/settings" Target="/word/settings.xml" Id="Rdbe3f5db70d84665" /><Relationship Type="http://schemas.openxmlformats.org/officeDocument/2006/relationships/image" Target="/word/media/beddfd33-4f13-40c6-b989-92d9cf94a810.png" Id="Rb7e900f3feb3458c" /></Relationships>
</file>