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f6374e4b6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2322112a8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Adobe,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ad02c57b642bb" /><Relationship Type="http://schemas.openxmlformats.org/officeDocument/2006/relationships/numbering" Target="/word/numbering.xml" Id="Rbf35b8ec21584f10" /><Relationship Type="http://schemas.openxmlformats.org/officeDocument/2006/relationships/settings" Target="/word/settings.xml" Id="R1a23fe8a35524fd0" /><Relationship Type="http://schemas.openxmlformats.org/officeDocument/2006/relationships/image" Target="/word/media/b9a2f9d5-4926-4803-b963-e354ef571912.png" Id="Ra512322112a84ab0" /></Relationships>
</file>