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bc0e4fa0b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5eefe3a8a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Austin,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f278c42464c02" /><Relationship Type="http://schemas.openxmlformats.org/officeDocument/2006/relationships/numbering" Target="/word/numbering.xml" Id="R653d8755fb084c7c" /><Relationship Type="http://schemas.openxmlformats.org/officeDocument/2006/relationships/settings" Target="/word/settings.xml" Id="R87ad2ddcdc0449fb" /><Relationship Type="http://schemas.openxmlformats.org/officeDocument/2006/relationships/image" Target="/word/media/e186ef92-6f23-4b4a-ab8a-d0a49905db84.png" Id="Rd535eefe3a8a47c0" /></Relationships>
</file>