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ea7a3df6f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daec8b1ed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Bandana,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a305c3ce24614" /><Relationship Type="http://schemas.openxmlformats.org/officeDocument/2006/relationships/numbering" Target="/word/numbering.xml" Id="R65f762852de44c22" /><Relationship Type="http://schemas.openxmlformats.org/officeDocument/2006/relationships/settings" Target="/word/settings.xml" Id="R0bc67b72ce4a4040" /><Relationship Type="http://schemas.openxmlformats.org/officeDocument/2006/relationships/image" Target="/word/media/92e498f4-b9d0-409e-b42e-ebc5886027c9.png" Id="R31ddaec8b1ed4851" /></Relationships>
</file>