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bc06e0d2a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2b06db818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Banks,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f6802c55444e2" /><Relationship Type="http://schemas.openxmlformats.org/officeDocument/2006/relationships/numbering" Target="/word/numbering.xml" Id="R1b26c4d3e31d476a" /><Relationship Type="http://schemas.openxmlformats.org/officeDocument/2006/relationships/settings" Target="/word/settings.xml" Id="Rcbea5999f6eb4b86" /><Relationship Type="http://schemas.openxmlformats.org/officeDocument/2006/relationships/image" Target="/word/media/b809f9f2-3055-4f8d-ae86-4d1ef2ce0877.png" Id="R4982b06db8184895" /></Relationships>
</file>