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5c02fbf4e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e7f61f794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Bethel,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bcde281584d20" /><Relationship Type="http://schemas.openxmlformats.org/officeDocument/2006/relationships/numbering" Target="/word/numbering.xml" Id="Rd5332ec227374e36" /><Relationship Type="http://schemas.openxmlformats.org/officeDocument/2006/relationships/settings" Target="/word/settings.xml" Id="R787f577d820f4552" /><Relationship Type="http://schemas.openxmlformats.org/officeDocument/2006/relationships/image" Target="/word/media/124b103b-44e5-45e8-a53b-6b4ba806e88d.png" Id="Re73e7f61f7944f0f" /></Relationships>
</file>