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12a34d723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88d1a442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Bethlehem,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3e340a7684cb4" /><Relationship Type="http://schemas.openxmlformats.org/officeDocument/2006/relationships/numbering" Target="/word/numbering.xml" Id="Rd0cb7027043340cd" /><Relationship Type="http://schemas.openxmlformats.org/officeDocument/2006/relationships/settings" Target="/word/settings.xml" Id="R5d90382db8034582" /><Relationship Type="http://schemas.openxmlformats.org/officeDocument/2006/relationships/image" Target="/word/media/44f6b9bb-999e-44d2-af91-8c3339668b19.png" Id="R90088d1a442c47e8" /></Relationships>
</file>