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6c0b07df2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2d9eb313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Campbell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50c98a3946cf" /><Relationship Type="http://schemas.openxmlformats.org/officeDocument/2006/relationships/numbering" Target="/word/numbering.xml" Id="Rb29ec95e018d4cd0" /><Relationship Type="http://schemas.openxmlformats.org/officeDocument/2006/relationships/settings" Target="/word/settings.xml" Id="Rc8c5bd3ab3de4110" /><Relationship Type="http://schemas.openxmlformats.org/officeDocument/2006/relationships/image" Target="/word/media/98e85ddf-08f2-496e-ab99-77fc43fb9566.png" Id="R5cf92d9eb3134518" /></Relationships>
</file>