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6a2fa721c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f9e8299cf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Central 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11873e2994930" /><Relationship Type="http://schemas.openxmlformats.org/officeDocument/2006/relationships/numbering" Target="/word/numbering.xml" Id="Rfe60c5c6cbcc4f63" /><Relationship Type="http://schemas.openxmlformats.org/officeDocument/2006/relationships/settings" Target="/word/settings.xml" Id="Rad285fde5f854fa1" /><Relationship Type="http://schemas.openxmlformats.org/officeDocument/2006/relationships/image" Target="/word/media/061c2476-0bea-4cfc-99e7-195f95eae3eb.png" Id="R0adf9e8299cf422b" /></Relationships>
</file>