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007bed8f4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a0f98cdf2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Colony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a067bda6e4178" /><Relationship Type="http://schemas.openxmlformats.org/officeDocument/2006/relationships/numbering" Target="/word/numbering.xml" Id="R2990fa647e0345a8" /><Relationship Type="http://schemas.openxmlformats.org/officeDocument/2006/relationships/settings" Target="/word/settings.xml" Id="R4fadbf6d358f4998" /><Relationship Type="http://schemas.openxmlformats.org/officeDocument/2006/relationships/image" Target="/word/media/3351b500-6e47-4591-9af7-48b474752fc1.png" Id="R1b9a0f98cdf24b51" /></Relationships>
</file>