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4e28f8068642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a712f6cbb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Court,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6a0d1c7eb4e7f" /><Relationship Type="http://schemas.openxmlformats.org/officeDocument/2006/relationships/numbering" Target="/word/numbering.xml" Id="R0e47ed098e8047a4" /><Relationship Type="http://schemas.openxmlformats.org/officeDocument/2006/relationships/settings" Target="/word/settings.xml" Id="Ra36654a036484acd" /><Relationship Type="http://schemas.openxmlformats.org/officeDocument/2006/relationships/image" Target="/word/media/8738ff4f-c41f-42aa-9231-b78b077c6adc.png" Id="Rddba712f6cbb4150" /></Relationships>
</file>