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f6eea39be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1907da89a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Damascus,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81f66a07f4cab" /><Relationship Type="http://schemas.openxmlformats.org/officeDocument/2006/relationships/numbering" Target="/word/numbering.xml" Id="R0292e357326c423d" /><Relationship Type="http://schemas.openxmlformats.org/officeDocument/2006/relationships/settings" Target="/word/settings.xml" Id="R110d37e98b074fb2" /><Relationship Type="http://schemas.openxmlformats.org/officeDocument/2006/relationships/image" Target="/word/media/940e3818-f34a-4ed2-943b-3aa1dc11a6c1.png" Id="R7281907da89a4fe3" /></Relationships>
</file>