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3086b63d9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5b0ec6158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Harbor,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7f7f1349443be" /><Relationship Type="http://schemas.openxmlformats.org/officeDocument/2006/relationships/numbering" Target="/word/numbering.xml" Id="Rf895defa8f2b4cb3" /><Relationship Type="http://schemas.openxmlformats.org/officeDocument/2006/relationships/settings" Target="/word/settings.xml" Id="R515871c0a62541c7" /><Relationship Type="http://schemas.openxmlformats.org/officeDocument/2006/relationships/image" Target="/word/media/488a5fc6-a0dd-4d21-a407-88ba6daea3c4.png" Id="Rd3f5b0ec6158421b" /></Relationships>
</file>