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bcd7673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da9a692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Haymaker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d060159745b4" /><Relationship Type="http://schemas.openxmlformats.org/officeDocument/2006/relationships/numbering" Target="/word/numbering.xml" Id="Rb73e2e05110243ce" /><Relationship Type="http://schemas.openxmlformats.org/officeDocument/2006/relationships/settings" Target="/word/settings.xml" Id="R2a0546afed7f4652" /><Relationship Type="http://schemas.openxmlformats.org/officeDocument/2006/relationships/image" Target="/word/media/7d857d51-2f9a-4551-a8dd-a593ceebfcc2.png" Id="R21c6da9a692f42b8" /></Relationships>
</file>