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2ba4a27a6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eac394653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Kaskaskia,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91be46a1f41da" /><Relationship Type="http://schemas.openxmlformats.org/officeDocument/2006/relationships/numbering" Target="/word/numbering.xml" Id="R55b998c5ee584649" /><Relationship Type="http://schemas.openxmlformats.org/officeDocument/2006/relationships/settings" Target="/word/settings.xml" Id="Rd8ce01c94eff422c" /><Relationship Type="http://schemas.openxmlformats.org/officeDocument/2006/relationships/image" Target="/word/media/c85d8b2a-1c29-471c-a5c0-d215bbd2df9c.png" Id="R00eeac39465342db" /></Relationships>
</file>