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c0a231d26d4a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3ca65549c148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Mammoth,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230c24f4be4639" /><Relationship Type="http://schemas.openxmlformats.org/officeDocument/2006/relationships/numbering" Target="/word/numbering.xml" Id="Ra3defb1cffe049cb" /><Relationship Type="http://schemas.openxmlformats.org/officeDocument/2006/relationships/settings" Target="/word/settings.xml" Id="R3745cd87000043ed" /><Relationship Type="http://schemas.openxmlformats.org/officeDocument/2006/relationships/image" Target="/word/media/f4e9104b-8737-442a-8c55-c74e75b986cf.png" Id="R593ca65549c148a7" /></Relationships>
</file>