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ae52aa97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9449f1ce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Martin Mill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dd5880d04eb6" /><Relationship Type="http://schemas.openxmlformats.org/officeDocument/2006/relationships/numbering" Target="/word/numbering.xml" Id="Rc6b4e922f77840e6" /><Relationship Type="http://schemas.openxmlformats.org/officeDocument/2006/relationships/settings" Target="/word/settings.xml" Id="Rb2d616b2525d44cd" /><Relationship Type="http://schemas.openxmlformats.org/officeDocument/2006/relationships/image" Target="/word/media/41919831-db75-4b0f-b8b6-09f6ee8a3d34.png" Id="Rc1c9449f1ceb4992" /></Relationships>
</file>