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2a4344ac4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666c0d537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Maylene,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4526abd05412b" /><Relationship Type="http://schemas.openxmlformats.org/officeDocument/2006/relationships/numbering" Target="/word/numbering.xml" Id="R305a94154eca4d06" /><Relationship Type="http://schemas.openxmlformats.org/officeDocument/2006/relationships/settings" Target="/word/settings.xml" Id="R011aa50b36394bbb" /><Relationship Type="http://schemas.openxmlformats.org/officeDocument/2006/relationships/image" Target="/word/media/f9aa1471-cf43-4090-a8c9-3c0878aa3948.png" Id="Reb8666c0d5374575" /></Relationships>
</file>