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ac70f464e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969a3dd75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North Saint Louis,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038bd316f4de7" /><Relationship Type="http://schemas.openxmlformats.org/officeDocument/2006/relationships/numbering" Target="/word/numbering.xml" Id="R68deaa33bb37408d" /><Relationship Type="http://schemas.openxmlformats.org/officeDocument/2006/relationships/settings" Target="/word/settings.xml" Id="R4e2e9b0dcec94660" /><Relationship Type="http://schemas.openxmlformats.org/officeDocument/2006/relationships/image" Target="/word/media/f9a11bcb-cd19-4c4f-a0f6-ed6a20ea8648.png" Id="Rad5969a3dd754973" /></Relationships>
</file>