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e6ebe912d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2f2640888c4c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Post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195bcdcf74c16" /><Relationship Type="http://schemas.openxmlformats.org/officeDocument/2006/relationships/numbering" Target="/word/numbering.xml" Id="R0a1e3314a38548b2" /><Relationship Type="http://schemas.openxmlformats.org/officeDocument/2006/relationships/settings" Target="/word/settings.xml" Id="R616ec3992c5a4840" /><Relationship Type="http://schemas.openxmlformats.org/officeDocument/2006/relationships/image" Target="/word/media/2387d9fd-f93f-403a-907c-fb4f699ac189.png" Id="Rbd2f2640888c4c89" /></Relationships>
</file>