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18bcdbcdd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9c88700ca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Shawneetown,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f7a366ed4493d" /><Relationship Type="http://schemas.openxmlformats.org/officeDocument/2006/relationships/numbering" Target="/word/numbering.xml" Id="R33ff7ae6bf7f4ca7" /><Relationship Type="http://schemas.openxmlformats.org/officeDocument/2006/relationships/settings" Target="/word/settings.xml" Id="Rc9484d2427994901" /><Relationship Type="http://schemas.openxmlformats.org/officeDocument/2006/relationships/image" Target="/word/media/73d48fb9-2599-4537-bcc6-5f8fa364d5de.png" Id="R7059c88700ca4789" /></Relationships>
</file>